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ADB11" w14:textId="77777777" w:rsidR="00D2200E" w:rsidRDefault="00D2200E" w:rsidP="00D2200E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23444D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536637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2200E" w14:paraId="476DFAB8" w14:textId="77777777" w:rsidTr="009B03CE">
        <w:trPr>
          <w:trHeight w:val="788"/>
        </w:trPr>
        <w:tc>
          <w:tcPr>
            <w:tcW w:w="9867" w:type="dxa"/>
            <w:hideMark/>
          </w:tcPr>
          <w:p w14:paraId="3262D5B2" w14:textId="77777777" w:rsidR="00D2200E" w:rsidRDefault="00D2200E" w:rsidP="009B03C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4ACE230" w14:textId="77777777" w:rsidR="00D2200E" w:rsidRDefault="00D2200E" w:rsidP="009B03C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1382FEC" w14:textId="77777777" w:rsidR="00D2200E" w:rsidRDefault="00D2200E" w:rsidP="00D2200E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DC0390B" wp14:editId="02595FFF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65504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3934AB9" w14:textId="77777777" w:rsidR="00D2200E" w:rsidRDefault="00D2200E" w:rsidP="00D2200E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5 засідання 18</w:t>
      </w:r>
      <w:r w:rsidRPr="00761342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 xml:space="preserve">сесії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04A67AD2" w14:textId="77777777" w:rsidR="00D2200E" w:rsidRDefault="00D2200E" w:rsidP="00D2200E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01C27514" w14:textId="77777777" w:rsidR="00D2200E" w:rsidRDefault="00D2200E" w:rsidP="00D2200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C1228E1" w14:textId="77777777" w:rsidR="00D2200E" w:rsidRDefault="00D2200E" w:rsidP="00D2200E">
      <w:pPr>
        <w:ind w:left="142" w:right="-1"/>
        <w:jc w:val="center"/>
        <w:rPr>
          <w:b/>
          <w:sz w:val="28"/>
          <w:szCs w:val="28"/>
        </w:rPr>
      </w:pPr>
    </w:p>
    <w:p w14:paraId="7FB70472" w14:textId="77777777" w:rsidR="00D2200E" w:rsidRPr="00D2200E" w:rsidRDefault="00D2200E" w:rsidP="00D2200E">
      <w:pPr>
        <w:ind w:left="142" w:right="-1"/>
        <w:jc w:val="center"/>
        <w:rPr>
          <w:b/>
          <w:sz w:val="28"/>
          <w:szCs w:val="28"/>
        </w:rPr>
      </w:pPr>
      <w:r w:rsidRPr="00D2200E">
        <w:rPr>
          <w:b/>
          <w:bCs/>
          <w:color w:val="000000" w:themeColor="text1"/>
        </w:rPr>
        <w:t>Про внесення змін до рішення №683-12-2-VIII від 12.11.2021 року «Про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</w:p>
    <w:p w14:paraId="2B328FE9" w14:textId="77777777" w:rsidR="00D2200E" w:rsidRDefault="00D2200E" w:rsidP="00D2200E">
      <w:pPr>
        <w:pStyle w:val="1"/>
        <w:rPr>
          <w:rFonts w:ascii="Times New Roman" w:hAnsi="Times New Roman" w:cs="Times New Roman"/>
          <w:sz w:val="24"/>
          <w:szCs w:val="24"/>
        </w:rPr>
      </w:pPr>
    </w:p>
    <w:p w14:paraId="4DC7B948" w14:textId="1F2C9667" w:rsidR="00D2200E" w:rsidRPr="006E4B7E" w:rsidRDefault="00D2200E" w:rsidP="00D2200E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color w:val="000000"/>
          <w:lang w:val="uk-UA"/>
        </w:rPr>
        <w:t xml:space="preserve">гр. </w:t>
      </w:r>
      <w:proofErr w:type="spellStart"/>
      <w:r>
        <w:rPr>
          <w:iCs/>
          <w:lang w:val="uk-UA"/>
        </w:rPr>
        <w:t>Хольчової</w:t>
      </w:r>
      <w:proofErr w:type="spellEnd"/>
      <w:r>
        <w:rPr>
          <w:iCs/>
          <w:lang w:val="uk-UA"/>
        </w:rPr>
        <w:t xml:space="preserve"> Ольги Іванівни</w:t>
      </w:r>
      <w:r w:rsidRPr="004F4975">
        <w:rPr>
          <w:color w:val="000000"/>
          <w:lang w:val="uk-UA"/>
        </w:rPr>
        <w:t>,</w:t>
      </w:r>
      <w:r>
        <w:rPr>
          <w:color w:val="000000"/>
          <w:lang w:val="uk-UA"/>
        </w:rPr>
        <w:t xml:space="preserve"> керуючись </w:t>
      </w:r>
      <w:r w:rsidRPr="006E4B7E">
        <w:rPr>
          <w:color w:val="000000"/>
          <w:lang w:val="uk-UA"/>
        </w:rPr>
        <w:t>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674905">
        <w:rPr>
          <w:color w:val="000000"/>
          <w:lang w:val="uk-UA"/>
        </w:rPr>
        <w:t>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021BDE9E" w14:textId="77777777" w:rsidR="00D2200E" w:rsidRPr="006E4B7E" w:rsidRDefault="00D2200E" w:rsidP="00D2200E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238169D" w14:textId="77777777" w:rsidR="00D2200E" w:rsidRDefault="00D2200E" w:rsidP="00D2200E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3CC835E4" w14:textId="77777777" w:rsidR="00D2200E" w:rsidRPr="00ED5992" w:rsidRDefault="00D2200E" w:rsidP="00D2200E"/>
    <w:p w14:paraId="67C846C9" w14:textId="54D6F310" w:rsidR="00D2200E" w:rsidRDefault="00D2200E" w:rsidP="00D2200E">
      <w:pPr>
        <w:pStyle w:val="a4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proofErr w:type="spellStart"/>
      <w:r w:rsidRPr="00D2200E">
        <w:rPr>
          <w:color w:val="000000" w:themeColor="text1"/>
        </w:rPr>
        <w:t>Внести</w:t>
      </w:r>
      <w:proofErr w:type="spellEnd"/>
      <w:r w:rsidRPr="00D2200E">
        <w:rPr>
          <w:color w:val="000000" w:themeColor="text1"/>
        </w:rPr>
        <w:t xml:space="preserve"> зміни до п.4 додатку №1 до рішення</w:t>
      </w:r>
      <w:r w:rsidR="00674905" w:rsidRPr="00674905">
        <w:rPr>
          <w:color w:val="000000" w:themeColor="text1"/>
        </w:rPr>
        <w:t xml:space="preserve"> </w:t>
      </w:r>
      <w:r w:rsidR="00674905" w:rsidRPr="00D2200E">
        <w:rPr>
          <w:color w:val="000000" w:themeColor="text1"/>
        </w:rPr>
        <w:t>від 12.11.2021 року</w:t>
      </w:r>
      <w:r w:rsidRPr="00D2200E">
        <w:rPr>
          <w:color w:val="000000" w:themeColor="text1"/>
        </w:rPr>
        <w:t xml:space="preserve"> №683-12-2-VIII </w:t>
      </w:r>
      <w:r w:rsidR="00674905" w:rsidRPr="00674905">
        <w:rPr>
          <w:color w:val="000000" w:themeColor="text1"/>
        </w:rPr>
        <w:t>«Про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  <w:r w:rsidRPr="00D2200E">
        <w:rPr>
          <w:color w:val="000000" w:themeColor="text1"/>
        </w:rPr>
        <w:t xml:space="preserve">, </w:t>
      </w:r>
      <w:r>
        <w:rPr>
          <w:color w:val="000000" w:themeColor="text1"/>
        </w:rPr>
        <w:t>а саме зазначити частки земельн</w:t>
      </w:r>
      <w:r w:rsidRPr="00B242C1">
        <w:rPr>
          <w:color w:val="000000" w:themeColor="text1"/>
        </w:rPr>
        <w:t>ої</w:t>
      </w:r>
      <w:r>
        <w:rPr>
          <w:color w:val="000000" w:themeColor="text1"/>
        </w:rPr>
        <w:t xml:space="preserve"> ділян</w:t>
      </w:r>
      <w:r w:rsidRPr="00B242C1">
        <w:rPr>
          <w:color w:val="000000" w:themeColor="text1"/>
        </w:rPr>
        <w:t>ки у</w:t>
      </w:r>
      <w:r>
        <w:rPr>
          <w:color w:val="000000" w:themeColor="text1"/>
        </w:rPr>
        <w:t xml:space="preserve"> відповідно</w:t>
      </w:r>
      <w:r w:rsidRPr="00B242C1">
        <w:rPr>
          <w:color w:val="000000" w:themeColor="text1"/>
        </w:rPr>
        <w:t>сті</w:t>
      </w:r>
      <w:r>
        <w:rPr>
          <w:color w:val="000000" w:themeColor="text1"/>
        </w:rPr>
        <w:t xml:space="preserve"> до </w:t>
      </w:r>
      <w:r w:rsidRPr="00B242C1">
        <w:rPr>
          <w:color w:val="000000" w:themeColor="text1"/>
        </w:rPr>
        <w:t xml:space="preserve">часток житлового будинку </w:t>
      </w:r>
      <w:r w:rsidR="00674905" w:rsidRPr="00674905">
        <w:rPr>
          <w:color w:val="000000" w:themeColor="text1"/>
        </w:rPr>
        <w:t xml:space="preserve">згідно </w:t>
      </w:r>
      <w:r>
        <w:rPr>
          <w:color w:val="000000" w:themeColor="text1"/>
        </w:rPr>
        <w:t>відомостей з Державного реєстру речових прав на нерухоме майно та викласти в такій редакції:</w:t>
      </w:r>
    </w:p>
    <w:p w14:paraId="095072DA" w14:textId="77777777" w:rsidR="00D2200E" w:rsidRPr="00B242C1" w:rsidRDefault="00D2200E" w:rsidP="00D2200E">
      <w:pPr>
        <w:ind w:left="426"/>
        <w:jc w:val="both"/>
        <w:rPr>
          <w:color w:val="000000" w:themeColor="text1"/>
        </w:rPr>
      </w:pPr>
    </w:p>
    <w:tbl>
      <w:tblPr>
        <w:tblStyle w:val="a5"/>
        <w:tblW w:w="9332" w:type="dxa"/>
        <w:tblInd w:w="-5" w:type="dxa"/>
        <w:tblLook w:val="04A0" w:firstRow="1" w:lastRow="0" w:firstColumn="1" w:lastColumn="0" w:noHBand="0" w:noVBand="1"/>
      </w:tblPr>
      <w:tblGrid>
        <w:gridCol w:w="520"/>
        <w:gridCol w:w="1927"/>
        <w:gridCol w:w="1040"/>
        <w:gridCol w:w="4168"/>
        <w:gridCol w:w="1677"/>
      </w:tblGrid>
      <w:tr w:rsidR="00D2200E" w:rsidRPr="00BB28F1" w14:paraId="13441EEB" w14:textId="77777777" w:rsidTr="00674905">
        <w:trPr>
          <w:trHeight w:val="935"/>
        </w:trPr>
        <w:tc>
          <w:tcPr>
            <w:tcW w:w="520" w:type="dxa"/>
            <w:vAlign w:val="center"/>
          </w:tcPr>
          <w:p w14:paraId="6E52C2E6" w14:textId="77777777" w:rsidR="00D2200E" w:rsidRPr="00C91544" w:rsidRDefault="00D2200E" w:rsidP="009B03CE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>№</w:t>
            </w:r>
          </w:p>
          <w:p w14:paraId="780BEA1C" w14:textId="77777777" w:rsidR="00D2200E" w:rsidRPr="00C91544" w:rsidRDefault="00D2200E" w:rsidP="009B03CE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>п/п</w:t>
            </w:r>
          </w:p>
        </w:tc>
        <w:tc>
          <w:tcPr>
            <w:tcW w:w="1927" w:type="dxa"/>
            <w:vAlign w:val="center"/>
          </w:tcPr>
          <w:p w14:paraId="7C213E69" w14:textId="77777777" w:rsidR="00D2200E" w:rsidRPr="00C91544" w:rsidRDefault="00D2200E" w:rsidP="009B03CE">
            <w:pPr>
              <w:jc w:val="center"/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040" w:type="dxa"/>
            <w:vAlign w:val="center"/>
          </w:tcPr>
          <w:p w14:paraId="2264474B" w14:textId="77777777" w:rsidR="00D2200E" w:rsidRPr="00C91544" w:rsidRDefault="00D2200E" w:rsidP="009B03CE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C91544">
              <w:rPr>
                <w:b/>
              </w:rPr>
              <w:t>лоща, га</w:t>
            </w:r>
          </w:p>
        </w:tc>
        <w:tc>
          <w:tcPr>
            <w:tcW w:w="4168" w:type="dxa"/>
            <w:vAlign w:val="center"/>
          </w:tcPr>
          <w:p w14:paraId="7C0FD98A" w14:textId="77777777" w:rsidR="00D2200E" w:rsidRDefault="00D2200E" w:rsidP="009B03CE">
            <w:pPr>
              <w:jc w:val="center"/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>,</w:t>
            </w:r>
          </w:p>
          <w:p w14:paraId="07198669" w14:textId="77777777" w:rsidR="00D2200E" w:rsidRPr="00C91544" w:rsidRDefault="00D2200E" w:rsidP="009B03CE">
            <w:pPr>
              <w:jc w:val="center"/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1677" w:type="dxa"/>
            <w:vAlign w:val="center"/>
          </w:tcPr>
          <w:p w14:paraId="7946269C" w14:textId="77777777" w:rsidR="00D2200E" w:rsidRPr="00BB28F1" w:rsidRDefault="00D2200E" w:rsidP="009B03CE">
            <w:pPr>
              <w:jc w:val="center"/>
              <w:rPr>
                <w:b/>
              </w:rPr>
            </w:pPr>
            <w:r>
              <w:rPr>
                <w:b/>
              </w:rPr>
              <w:t>Розробник проекту землеустрою</w:t>
            </w:r>
          </w:p>
        </w:tc>
      </w:tr>
      <w:tr w:rsidR="00D2200E" w:rsidRPr="00731C5D" w14:paraId="79FB536F" w14:textId="77777777" w:rsidTr="00674905">
        <w:trPr>
          <w:trHeight w:val="1265"/>
        </w:trPr>
        <w:tc>
          <w:tcPr>
            <w:tcW w:w="520" w:type="dxa"/>
            <w:vAlign w:val="center"/>
          </w:tcPr>
          <w:p w14:paraId="3762D4BE" w14:textId="77777777" w:rsidR="00D2200E" w:rsidRPr="00C91544" w:rsidRDefault="00D2200E" w:rsidP="009B03CE">
            <w:pPr>
              <w:ind w:left="-394" w:right="13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27" w:type="dxa"/>
            <w:vAlign w:val="center"/>
          </w:tcPr>
          <w:p w14:paraId="65885FC7" w14:textId="77777777" w:rsidR="00D2200E" w:rsidRDefault="00D2200E" w:rsidP="009B03CE">
            <w:pPr>
              <w:jc w:val="center"/>
            </w:pPr>
            <w:proofErr w:type="spellStart"/>
            <w:r w:rsidRPr="00731C5D">
              <w:t>Хольчовій</w:t>
            </w:r>
            <w:proofErr w:type="spellEnd"/>
            <w:r w:rsidRPr="00731C5D">
              <w:t xml:space="preserve"> Ользі Іванівні</w:t>
            </w:r>
          </w:p>
          <w:p w14:paraId="3BCF3E91" w14:textId="77777777" w:rsidR="00D2200E" w:rsidRPr="00731C5D" w:rsidRDefault="00D2200E" w:rsidP="009B03CE">
            <w:pPr>
              <w:jc w:val="center"/>
            </w:pPr>
            <w:r>
              <w:t>1/2</w:t>
            </w:r>
          </w:p>
          <w:p w14:paraId="18A02263" w14:textId="77777777" w:rsidR="00D2200E" w:rsidRDefault="00D2200E" w:rsidP="009B03CE">
            <w:pPr>
              <w:jc w:val="center"/>
            </w:pPr>
            <w:proofErr w:type="spellStart"/>
            <w:r w:rsidRPr="00731C5D">
              <w:t>Хольчову</w:t>
            </w:r>
            <w:proofErr w:type="spellEnd"/>
            <w:r w:rsidRPr="00731C5D">
              <w:t xml:space="preserve"> Олегу Петровичу </w:t>
            </w:r>
          </w:p>
          <w:p w14:paraId="5253DE0C" w14:textId="77777777" w:rsidR="00D2200E" w:rsidRPr="00731C5D" w:rsidRDefault="00D2200E" w:rsidP="009B03CE">
            <w:pPr>
              <w:jc w:val="center"/>
              <w:rPr>
                <w:lang w:val="ru-RU"/>
              </w:rPr>
            </w:pPr>
            <w:r>
              <w:t>1/2</w:t>
            </w:r>
          </w:p>
        </w:tc>
        <w:tc>
          <w:tcPr>
            <w:tcW w:w="1040" w:type="dxa"/>
            <w:vAlign w:val="center"/>
          </w:tcPr>
          <w:p w14:paraId="767A4108" w14:textId="77777777" w:rsidR="00D2200E" w:rsidRPr="00731C5D" w:rsidRDefault="00D2200E" w:rsidP="009B03CE">
            <w:pPr>
              <w:jc w:val="center"/>
            </w:pPr>
            <w:r w:rsidRPr="00731C5D">
              <w:t>0,1478</w:t>
            </w:r>
          </w:p>
        </w:tc>
        <w:tc>
          <w:tcPr>
            <w:tcW w:w="4168" w:type="dxa"/>
            <w:vAlign w:val="center"/>
          </w:tcPr>
          <w:p w14:paraId="4B1DC578" w14:textId="77777777" w:rsidR="00D2200E" w:rsidRPr="00731C5D" w:rsidRDefault="00D2200E" w:rsidP="009B03CE">
            <w:pPr>
              <w:jc w:val="center"/>
            </w:pPr>
            <w:r w:rsidRPr="00731C5D">
              <w:t xml:space="preserve">с. </w:t>
            </w:r>
            <w:proofErr w:type="spellStart"/>
            <w:r w:rsidRPr="00731C5D">
              <w:t>Катюжанка</w:t>
            </w:r>
            <w:proofErr w:type="spellEnd"/>
          </w:p>
          <w:p w14:paraId="502D6648" w14:textId="77777777" w:rsidR="00D2200E" w:rsidRPr="00731C5D" w:rsidRDefault="00D2200E" w:rsidP="009B03CE">
            <w:pPr>
              <w:jc w:val="center"/>
            </w:pPr>
            <w:r w:rsidRPr="00731C5D">
              <w:t>Вишгородського району Київської області</w:t>
            </w:r>
          </w:p>
          <w:p w14:paraId="78B9C240" w14:textId="77777777" w:rsidR="00D2200E" w:rsidRPr="00731C5D" w:rsidRDefault="00D2200E" w:rsidP="009B03CE">
            <w:pPr>
              <w:jc w:val="center"/>
            </w:pPr>
            <w:r w:rsidRPr="00731C5D">
              <w:t>3221883201:09:016:0001</w:t>
            </w:r>
          </w:p>
        </w:tc>
        <w:tc>
          <w:tcPr>
            <w:tcW w:w="1677" w:type="dxa"/>
            <w:vAlign w:val="center"/>
          </w:tcPr>
          <w:p w14:paraId="095E1940" w14:textId="77777777" w:rsidR="00D2200E" w:rsidRPr="00674905" w:rsidRDefault="00D2200E" w:rsidP="009B03CE">
            <w:pPr>
              <w:jc w:val="center"/>
              <w:rPr>
                <w:lang w:val="ru-RU"/>
              </w:rPr>
            </w:pPr>
            <w:r w:rsidRPr="00731C5D">
              <w:t>ФОП Грищенко Юрій Леонідович</w:t>
            </w:r>
          </w:p>
        </w:tc>
      </w:tr>
    </w:tbl>
    <w:p w14:paraId="39BCC974" w14:textId="77777777" w:rsidR="00D2200E" w:rsidRPr="00E43995" w:rsidRDefault="00D2200E" w:rsidP="00D2200E">
      <w:pPr>
        <w:ind w:firstLine="426"/>
        <w:jc w:val="both"/>
      </w:pPr>
    </w:p>
    <w:p w14:paraId="1A8931FF" w14:textId="77777777" w:rsidR="00D2200E" w:rsidRPr="00F83874" w:rsidRDefault="00D2200E" w:rsidP="00D2200E">
      <w:pPr>
        <w:pStyle w:val="a4"/>
        <w:numPr>
          <w:ilvl w:val="0"/>
          <w:numId w:val="1"/>
        </w:numPr>
        <w:ind w:left="0" w:firstLine="426"/>
        <w:jc w:val="both"/>
        <w:rPr>
          <w:lang w:val="ru-RU"/>
        </w:rPr>
      </w:pPr>
      <w:r w:rsidRPr="003600EF">
        <w:rPr>
          <w:color w:val="000000"/>
          <w:lang w:val="ru-RU"/>
        </w:rPr>
        <w:t xml:space="preserve">Контроль за </w:t>
      </w:r>
      <w:proofErr w:type="spellStart"/>
      <w:r w:rsidRPr="003600EF">
        <w:rPr>
          <w:color w:val="000000"/>
          <w:lang w:val="ru-RU"/>
        </w:rPr>
        <w:t>виконанням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даного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рішення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покласти</w:t>
      </w:r>
      <w:proofErr w:type="spellEnd"/>
      <w:r w:rsidRPr="003600EF">
        <w:rPr>
          <w:color w:val="000000"/>
          <w:lang w:val="ru-RU"/>
        </w:rPr>
        <w:t xml:space="preserve"> на </w:t>
      </w:r>
      <w:proofErr w:type="spellStart"/>
      <w:r w:rsidRPr="003600EF">
        <w:rPr>
          <w:color w:val="000000"/>
          <w:lang w:val="ru-RU"/>
        </w:rPr>
        <w:t>постійну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комісію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proofErr w:type="gramStart"/>
      <w:r w:rsidRPr="003600EF">
        <w:rPr>
          <w:color w:val="000000"/>
          <w:lang w:val="ru-RU"/>
        </w:rPr>
        <w:t>питань</w:t>
      </w:r>
      <w:proofErr w:type="spellEnd"/>
      <w:r w:rsidRPr="003600EF">
        <w:rPr>
          <w:color w:val="000000"/>
          <w:lang w:val="ru-RU"/>
        </w:rPr>
        <w:t xml:space="preserve">  </w:t>
      </w:r>
      <w:proofErr w:type="spellStart"/>
      <w:r w:rsidRPr="003600EF">
        <w:rPr>
          <w:color w:val="000000"/>
          <w:lang w:val="ru-RU"/>
        </w:rPr>
        <w:t>земельних</w:t>
      </w:r>
      <w:proofErr w:type="spellEnd"/>
      <w:proofErr w:type="gram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відносин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природокористування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планування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території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будівництва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архітектури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охорони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пам’яток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історичного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середовища</w:t>
      </w:r>
      <w:proofErr w:type="spellEnd"/>
      <w:r w:rsidRPr="003600EF">
        <w:rPr>
          <w:color w:val="000000"/>
          <w:lang w:val="ru-RU"/>
        </w:rPr>
        <w:t xml:space="preserve"> та благоустрою.</w:t>
      </w:r>
    </w:p>
    <w:p w14:paraId="64DF7564" w14:textId="6BA75D62" w:rsidR="00674905" w:rsidRDefault="00674905" w:rsidP="00674905">
      <w:pPr>
        <w:jc w:val="both"/>
        <w:rPr>
          <w:lang w:val="ru-RU"/>
        </w:rPr>
      </w:pPr>
    </w:p>
    <w:p w14:paraId="0EB67390" w14:textId="77777777" w:rsidR="00674905" w:rsidRPr="00F83874" w:rsidRDefault="00674905" w:rsidP="00674905">
      <w:pPr>
        <w:jc w:val="both"/>
        <w:rPr>
          <w:lang w:val="ru-RU"/>
        </w:rPr>
      </w:pPr>
    </w:p>
    <w:p w14:paraId="3BD426D1" w14:textId="77777777" w:rsidR="00D2200E" w:rsidRPr="00E43995" w:rsidRDefault="00D2200E" w:rsidP="00D2200E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54E1EFF3" w14:textId="087C11A4" w:rsidR="00D2200E" w:rsidRDefault="00D2200E" w:rsidP="00D2200E">
      <w:pPr>
        <w:jc w:val="both"/>
        <w:rPr>
          <w:color w:val="000000"/>
          <w:sz w:val="22"/>
          <w:szCs w:val="22"/>
          <w:lang w:val="ru-RU"/>
        </w:rPr>
      </w:pPr>
    </w:p>
    <w:p w14:paraId="1ABD6825" w14:textId="77777777" w:rsidR="00674905" w:rsidRDefault="00674905" w:rsidP="00D2200E">
      <w:pPr>
        <w:jc w:val="both"/>
        <w:rPr>
          <w:color w:val="000000"/>
          <w:sz w:val="22"/>
          <w:szCs w:val="22"/>
          <w:lang w:val="ru-RU"/>
        </w:rPr>
      </w:pPr>
      <w:bookmarkStart w:id="0" w:name="_GoBack"/>
      <w:bookmarkEnd w:id="0"/>
    </w:p>
    <w:p w14:paraId="0EA1F8A3" w14:textId="77777777" w:rsidR="00D2200E" w:rsidRDefault="00D2200E" w:rsidP="00D2200E">
      <w:pPr>
        <w:jc w:val="both"/>
        <w:rPr>
          <w:color w:val="000000"/>
          <w:sz w:val="22"/>
          <w:szCs w:val="22"/>
          <w:lang w:val="ru-RU"/>
        </w:rPr>
      </w:pPr>
    </w:p>
    <w:p w14:paraId="76CC382A" w14:textId="77777777" w:rsidR="00D2200E" w:rsidRPr="00E43995" w:rsidRDefault="00D2200E" w:rsidP="00D2200E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139390E2" w14:textId="77777777" w:rsidR="00D2200E" w:rsidRPr="00E43995" w:rsidRDefault="00D2200E" w:rsidP="00D2200E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вересня 2022 року</w:t>
      </w:r>
    </w:p>
    <w:p w14:paraId="1F29D7B0" w14:textId="3F5F09B2" w:rsidR="00AA5BA4" w:rsidRPr="00D2200E" w:rsidRDefault="00D2200E" w:rsidP="00D2200E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077F5C">
        <w:rPr>
          <w:color w:val="000000"/>
          <w:sz w:val="22"/>
          <w:szCs w:val="22"/>
          <w:lang w:val="ru-RU"/>
        </w:rPr>
        <w:t>1032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5-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AA5BA4" w:rsidRPr="00D2200E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E075B"/>
    <w:multiLevelType w:val="hybridMultilevel"/>
    <w:tmpl w:val="6D4C7BF2"/>
    <w:lvl w:ilvl="0" w:tplc="F5763ED8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300FD"/>
    <w:multiLevelType w:val="hybridMultilevel"/>
    <w:tmpl w:val="1916A65E"/>
    <w:lvl w:ilvl="0" w:tplc="DCB6D54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00E"/>
    <w:rsid w:val="00077F5C"/>
    <w:rsid w:val="00674905"/>
    <w:rsid w:val="00AA5BA4"/>
    <w:rsid w:val="00D2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27CB"/>
  <w15:chartTrackingRefBased/>
  <w15:docId w15:val="{CD4C9407-9BA6-48F4-97E9-9C715B47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22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2200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D2200E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D2200E"/>
    <w:pPr>
      <w:ind w:left="720"/>
      <w:contextualSpacing/>
    </w:pPr>
  </w:style>
  <w:style w:type="table" w:styleId="a5">
    <w:name w:val="Table Grid"/>
    <w:basedOn w:val="a1"/>
    <w:uiPriority w:val="59"/>
    <w:rsid w:val="00D22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3</cp:revision>
  <dcterms:created xsi:type="dcterms:W3CDTF">2022-09-14T13:28:00Z</dcterms:created>
  <dcterms:modified xsi:type="dcterms:W3CDTF">2022-09-22T12:40:00Z</dcterms:modified>
</cp:coreProperties>
</file>